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BD" w:rsidRDefault="00DF6E88">
      <w:pPr>
        <w:pStyle w:val="Style3"/>
        <w:jc w:val="center"/>
        <w:rPr>
          <w:b/>
          <w:bCs/>
          <w:color w:val="000000"/>
          <w:sz w:val="32"/>
          <w:szCs w:val="32"/>
        </w:rPr>
      </w:pPr>
      <w:smartTag w:uri="urn:schemas:contacts" w:element="GivenName">
        <w:smartTag w:uri="urn:schemas-microsoft-com:office:smarttags" w:element="City">
          <w:smartTag w:uri="urn:schemas-microsoft-com:office:smarttags" w:element="place">
            <w:r>
              <w:rPr>
                <w:b/>
                <w:bCs/>
                <w:color w:val="000000"/>
                <w:sz w:val="32"/>
                <w:szCs w:val="32"/>
              </w:rPr>
              <w:t>AUSTIN</w:t>
            </w:r>
          </w:smartTag>
        </w:smartTag>
      </w:smartTag>
      <w:r>
        <w:rPr>
          <w:b/>
          <w:bCs/>
          <w:color w:val="000000"/>
          <w:sz w:val="32"/>
          <w:szCs w:val="32"/>
        </w:rPr>
        <w:t xml:space="preserve"> INTELLECTUAL PROPERTY LAW ASSOCIATION</w:t>
      </w:r>
    </w:p>
    <w:p w:rsidR="00710FBD" w:rsidRDefault="00710FBD">
      <w:pPr>
        <w:pStyle w:val="Style1"/>
        <w:rPr>
          <w:sz w:val="32"/>
          <w:szCs w:val="32"/>
        </w:rPr>
      </w:pPr>
    </w:p>
    <w:p w:rsidR="00710FBD" w:rsidRDefault="00DF6E88">
      <w:pPr>
        <w:pStyle w:val="Style3"/>
        <w:jc w:val="center"/>
        <w:rPr>
          <w:b/>
          <w:bCs/>
          <w:color w:val="000000"/>
          <w:sz w:val="32"/>
          <w:szCs w:val="32"/>
          <w:u w:val="single"/>
        </w:rPr>
      </w:pPr>
      <w:r>
        <w:rPr>
          <w:b/>
          <w:bCs/>
          <w:color w:val="000000"/>
          <w:sz w:val="32"/>
          <w:szCs w:val="32"/>
          <w:u w:val="single"/>
        </w:rPr>
        <w:t>201</w:t>
      </w:r>
      <w:r w:rsidR="008A2E1F">
        <w:rPr>
          <w:b/>
          <w:bCs/>
          <w:color w:val="000000"/>
          <w:sz w:val="32"/>
          <w:szCs w:val="32"/>
          <w:u w:val="single"/>
        </w:rPr>
        <w:t>7</w:t>
      </w:r>
      <w:r>
        <w:rPr>
          <w:b/>
          <w:bCs/>
          <w:color w:val="000000"/>
          <w:sz w:val="32"/>
          <w:szCs w:val="32"/>
          <w:u w:val="single"/>
        </w:rPr>
        <w:t xml:space="preserve"> TRADEMARK/COPYRIGHT AWARD CANDIDATE FORM</w:t>
      </w:r>
    </w:p>
    <w:p w:rsidR="00DF6E88" w:rsidRPr="007F4636" w:rsidRDefault="00DF6E88" w:rsidP="00DF6E88">
      <w:pPr>
        <w:pStyle w:val="Default"/>
        <w:jc w:val="center"/>
        <w:rPr>
          <w:i/>
          <w:sz w:val="36"/>
          <w:szCs w:val="36"/>
          <w:u w:val="single"/>
        </w:rPr>
      </w:pPr>
      <w:r w:rsidRPr="007F4636">
        <w:rPr>
          <w:i/>
          <w:sz w:val="36"/>
          <w:szCs w:val="36"/>
          <w:u w:val="single"/>
        </w:rPr>
        <w:t xml:space="preserve">Please return by </w:t>
      </w:r>
      <w:r w:rsidR="008A2E1F">
        <w:rPr>
          <w:i/>
          <w:sz w:val="36"/>
          <w:szCs w:val="36"/>
          <w:u w:val="single"/>
        </w:rPr>
        <w:t>January</w:t>
      </w:r>
      <w:r>
        <w:rPr>
          <w:i/>
          <w:sz w:val="36"/>
          <w:szCs w:val="36"/>
          <w:u w:val="single"/>
        </w:rPr>
        <w:t xml:space="preserve"> </w:t>
      </w:r>
      <w:r w:rsidR="008A2E1F">
        <w:rPr>
          <w:i/>
          <w:sz w:val="36"/>
          <w:szCs w:val="36"/>
          <w:u w:val="single"/>
        </w:rPr>
        <w:t>31</w:t>
      </w:r>
      <w:r>
        <w:rPr>
          <w:i/>
          <w:sz w:val="36"/>
          <w:szCs w:val="36"/>
          <w:u w:val="single"/>
        </w:rPr>
        <w:t>, 201</w:t>
      </w:r>
      <w:r w:rsidR="008A2E1F">
        <w:rPr>
          <w:i/>
          <w:sz w:val="36"/>
          <w:szCs w:val="36"/>
          <w:u w:val="single"/>
        </w:rPr>
        <w:t>8</w:t>
      </w:r>
    </w:p>
    <w:p w:rsidR="00710FBD" w:rsidRDefault="00710FBD">
      <w:pPr>
        <w:pStyle w:val="Style3"/>
        <w:rPr>
          <w:b/>
          <w:bCs/>
          <w:color w:val="000000"/>
          <w:u w:val="single"/>
        </w:rPr>
      </w:pPr>
    </w:p>
    <w:p w:rsidR="00DF6E88" w:rsidRDefault="00DF6E88" w:rsidP="00DF6E88">
      <w:pPr>
        <w:pStyle w:val="Default"/>
      </w:pPr>
      <w:r>
        <w:t xml:space="preserve">To nominate a candidate, please supply the following information to </w:t>
      </w:r>
      <w:r w:rsidRPr="003D47B1">
        <w:t>Se</w:t>
      </w:r>
      <w:r>
        <w:t xml:space="preserve">lection Committee at </w:t>
      </w:r>
      <w:hyperlink r:id="rId7" w:history="1">
        <w:r w:rsidRPr="001D55F9">
          <w:rPr>
            <w:rStyle w:val="Hyperlink"/>
          </w:rPr>
          <w:t>ioy@austin-ipla.org</w:t>
        </w:r>
      </w:hyperlink>
      <w:r>
        <w:t>.  You may nominate mo</w:t>
      </w:r>
      <w:r w:rsidR="008A2E1F">
        <w:t>re than one candidate.  Any 2017</w:t>
      </w:r>
      <w:r>
        <w:t xml:space="preserve"> nominees not selected for this year’s award will automat</w:t>
      </w:r>
      <w:r w:rsidR="008A2E1F">
        <w:t>ically be nominated for the 2018</w:t>
      </w:r>
      <w:r>
        <w:t xml:space="preserve"> selection process.</w:t>
      </w:r>
    </w:p>
    <w:p w:rsidR="00710FBD" w:rsidRDefault="00710FBD">
      <w:pPr>
        <w:pStyle w:val="Style1"/>
      </w:pPr>
    </w:p>
    <w:p w:rsidR="00DF6E88" w:rsidRDefault="00DF6E88" w:rsidP="00DF6E88">
      <w:pPr>
        <w:pStyle w:val="Default"/>
      </w:pPr>
      <w:r w:rsidRPr="0012223D">
        <w:t xml:space="preserve">Both the winning candidate and the nominator of the winning candidate will be honored at The Austin </w:t>
      </w:r>
      <w:proofErr w:type="spellStart"/>
      <w:r w:rsidRPr="0012223D">
        <w:t>IPLA</w:t>
      </w:r>
      <w:proofErr w:type="spellEnd"/>
      <w:r>
        <w:t xml:space="preserve"> Annual Judges Dinner this fall, with the exact time and date to be announced.</w:t>
      </w:r>
    </w:p>
    <w:p w:rsidR="00710FBD" w:rsidRDefault="00710FBD">
      <w:pPr>
        <w:pStyle w:val="Style1"/>
      </w:pPr>
    </w:p>
    <w:p w:rsidR="00710FBD" w:rsidRDefault="00DF6E88">
      <w:pPr>
        <w:pStyle w:val="Style1"/>
        <w:numPr>
          <w:ilvl w:val="0"/>
          <w:numId w:val="3"/>
        </w:numPr>
        <w:spacing w:after="50"/>
        <w:ind w:hanging="720"/>
      </w:pPr>
      <w:r>
        <w:t>About the Nominee</w:t>
      </w:r>
    </w:p>
    <w:p w:rsidR="00710FBD" w:rsidRDefault="00DF6E88">
      <w:pPr>
        <w:pStyle w:val="Style1"/>
        <w:numPr>
          <w:ilvl w:val="1"/>
          <w:numId w:val="3"/>
        </w:numPr>
        <w:spacing w:after="50"/>
        <w:ind w:hanging="720"/>
      </w:pPr>
      <w:r>
        <w:t>Name(s), business affiliation, and contact information.</w:t>
      </w:r>
    </w:p>
    <w:p w:rsidR="00710FBD" w:rsidRDefault="00DF6E88">
      <w:pPr>
        <w:pStyle w:val="Style1"/>
        <w:numPr>
          <w:ilvl w:val="1"/>
          <w:numId w:val="3"/>
        </w:numPr>
        <w:spacing w:after="50"/>
        <w:ind w:hanging="720"/>
      </w:pPr>
      <w:r>
        <w:t>Particular trademarks, brands, copyrighted materials for Selection Committee to consider.</w:t>
      </w:r>
      <w:bookmarkStart w:id="0" w:name="_GoBack"/>
      <w:bookmarkEnd w:id="0"/>
    </w:p>
    <w:p w:rsidR="00710FBD" w:rsidRDefault="00DF6E88">
      <w:pPr>
        <w:pStyle w:val="Style1"/>
        <w:numPr>
          <w:ilvl w:val="1"/>
          <w:numId w:val="3"/>
        </w:numPr>
        <w:spacing w:after="50"/>
        <w:ind w:hanging="720"/>
      </w:pPr>
      <w:r>
        <w:t>Any known litigation or other proceeding involving the trademark, brand, or copyright.</w:t>
      </w:r>
    </w:p>
    <w:p w:rsidR="00710FBD" w:rsidRDefault="00710FBD">
      <w:pPr>
        <w:pStyle w:val="Style1"/>
        <w:spacing w:after="50"/>
        <w:ind w:left="720" w:hanging="720"/>
      </w:pPr>
    </w:p>
    <w:p w:rsidR="00710FBD" w:rsidRDefault="00DF6E88">
      <w:pPr>
        <w:pStyle w:val="Style1"/>
        <w:numPr>
          <w:ilvl w:val="0"/>
          <w:numId w:val="3"/>
        </w:numPr>
        <w:spacing w:after="50"/>
        <w:ind w:hanging="720"/>
      </w:pPr>
      <w:r>
        <w:t>A brief description of the nominee’s ties with Central Texas.</w:t>
      </w:r>
    </w:p>
    <w:p w:rsidR="00710FBD" w:rsidRDefault="00710FBD">
      <w:pPr>
        <w:pStyle w:val="Style1"/>
        <w:spacing w:after="50"/>
        <w:ind w:left="720" w:hanging="720"/>
      </w:pPr>
    </w:p>
    <w:p w:rsidR="00710FBD" w:rsidRDefault="00DF6E88">
      <w:pPr>
        <w:pStyle w:val="Style1"/>
        <w:numPr>
          <w:ilvl w:val="0"/>
          <w:numId w:val="3"/>
        </w:numPr>
        <w:spacing w:after="50"/>
        <w:ind w:hanging="720"/>
      </w:pPr>
      <w:proofErr w:type="spellStart"/>
      <w:r>
        <w:rPr>
          <w:lang w:val="es-MX"/>
        </w:rPr>
        <w:t>Impact</w:t>
      </w:r>
      <w:proofErr w:type="spellEnd"/>
      <w:r>
        <w:rPr>
          <w:lang w:val="es-MX"/>
        </w:rPr>
        <w:t xml:space="preserve"> </w:t>
      </w:r>
      <w:r>
        <w:t>of the trademark, brand, or copyright.</w:t>
      </w:r>
    </w:p>
    <w:p w:rsidR="00710FBD" w:rsidRDefault="00710FBD">
      <w:pPr>
        <w:pStyle w:val="Style1"/>
        <w:spacing w:after="50"/>
        <w:ind w:left="720"/>
      </w:pPr>
    </w:p>
    <w:p w:rsidR="00710FBD" w:rsidRDefault="00DF6E88">
      <w:pPr>
        <w:pStyle w:val="Style1"/>
        <w:spacing w:after="50"/>
        <w:ind w:left="720"/>
      </w:pPr>
      <w:r>
        <w:t>Note:  The purpose of the award is to recognize nominees for their accomplishments on trademark and copyright related projects and initiatives.  Suggested points to address may include but are not limited to a significant social, economic, or environmental impact made by the trademark, brand, or copyright.</w:t>
      </w:r>
    </w:p>
    <w:p w:rsidR="00710FBD" w:rsidRDefault="00710FBD">
      <w:pPr>
        <w:pStyle w:val="ListParagraph"/>
        <w:ind w:hanging="720"/>
      </w:pPr>
    </w:p>
    <w:p w:rsidR="00710FBD" w:rsidRDefault="00DF6E88">
      <w:pPr>
        <w:pStyle w:val="Style1"/>
        <w:numPr>
          <w:ilvl w:val="0"/>
          <w:numId w:val="3"/>
        </w:numPr>
        <w:spacing w:after="50"/>
        <w:ind w:hanging="720"/>
      </w:pPr>
      <w:r>
        <w:rPr>
          <w:lang w:val="es-MX"/>
        </w:rPr>
        <w:t xml:space="preserve">Notable </w:t>
      </w:r>
      <w:proofErr w:type="spellStart"/>
      <w:r>
        <w:rPr>
          <w:lang w:val="es-MX"/>
        </w:rPr>
        <w:t>products</w:t>
      </w:r>
      <w:proofErr w:type="spellEnd"/>
      <w:r>
        <w:rPr>
          <w:lang w:val="es-MX"/>
        </w:rPr>
        <w:t xml:space="preserve"> </w:t>
      </w:r>
      <w:proofErr w:type="spellStart"/>
      <w:r>
        <w:rPr>
          <w:lang w:val="es-MX"/>
        </w:rPr>
        <w:t>or</w:t>
      </w:r>
      <w:proofErr w:type="spellEnd"/>
      <w:r>
        <w:rPr>
          <w:lang w:val="es-MX"/>
        </w:rPr>
        <w:t xml:space="preserve"> </w:t>
      </w:r>
      <w:proofErr w:type="spellStart"/>
      <w:r>
        <w:rPr>
          <w:lang w:val="es-MX"/>
        </w:rPr>
        <w:t>services</w:t>
      </w:r>
      <w:proofErr w:type="spellEnd"/>
      <w:r>
        <w:rPr>
          <w:lang w:val="es-MX"/>
        </w:rPr>
        <w:t xml:space="preserve"> </w:t>
      </w:r>
      <w:proofErr w:type="spellStart"/>
      <w:r>
        <w:rPr>
          <w:lang w:val="es-MX"/>
        </w:rPr>
        <w:t>with</w:t>
      </w:r>
      <w:proofErr w:type="spellEnd"/>
      <w:r>
        <w:rPr>
          <w:lang w:val="es-MX"/>
        </w:rPr>
        <w:t xml:space="preserve"> </w:t>
      </w:r>
      <w:proofErr w:type="spellStart"/>
      <w:r>
        <w:rPr>
          <w:lang w:val="es-MX"/>
        </w:rPr>
        <w:t>which</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trademark</w:t>
      </w:r>
      <w:proofErr w:type="spellEnd"/>
      <w:r>
        <w:rPr>
          <w:lang w:val="es-MX"/>
        </w:rPr>
        <w:t xml:space="preserve">, </w:t>
      </w:r>
      <w:proofErr w:type="spellStart"/>
      <w:r>
        <w:rPr>
          <w:lang w:val="es-MX"/>
        </w:rPr>
        <w:t>brand</w:t>
      </w:r>
      <w:proofErr w:type="spellEnd"/>
      <w:r>
        <w:rPr>
          <w:lang w:val="es-MX"/>
        </w:rPr>
        <w:t xml:space="preserve">, </w:t>
      </w:r>
      <w:proofErr w:type="spellStart"/>
      <w:r>
        <w:rPr>
          <w:lang w:val="es-MX"/>
        </w:rPr>
        <w:t>or</w:t>
      </w:r>
      <w:proofErr w:type="spellEnd"/>
      <w:r>
        <w:rPr>
          <w:lang w:val="es-MX"/>
        </w:rPr>
        <w:t xml:space="preserve"> copyright </w:t>
      </w:r>
      <w:proofErr w:type="spellStart"/>
      <w:r>
        <w:rPr>
          <w:lang w:val="es-MX"/>
        </w:rPr>
        <w:t>is</w:t>
      </w:r>
      <w:proofErr w:type="spellEnd"/>
      <w:r>
        <w:rPr>
          <w:lang w:val="es-MX"/>
        </w:rPr>
        <w:t xml:space="preserve"> </w:t>
      </w:r>
      <w:proofErr w:type="spellStart"/>
      <w:r>
        <w:rPr>
          <w:lang w:val="es-MX"/>
        </w:rPr>
        <w:t>associated</w:t>
      </w:r>
      <w:proofErr w:type="spellEnd"/>
      <w:r>
        <w:rPr>
          <w:lang w:val="es-MX"/>
        </w:rPr>
        <w:t xml:space="preserve">. </w:t>
      </w:r>
      <w:r>
        <w:t xml:space="preserve"> </w:t>
      </w:r>
    </w:p>
    <w:p w:rsidR="00710FBD" w:rsidRDefault="00710FBD">
      <w:pPr>
        <w:pStyle w:val="ListParagraph"/>
        <w:ind w:hanging="720"/>
      </w:pPr>
    </w:p>
    <w:p w:rsidR="00710FBD" w:rsidRDefault="00DF6E88">
      <w:pPr>
        <w:pStyle w:val="Style1"/>
        <w:numPr>
          <w:ilvl w:val="0"/>
          <w:numId w:val="3"/>
        </w:numPr>
        <w:spacing w:after="50"/>
        <w:ind w:hanging="720"/>
      </w:pPr>
      <w:r>
        <w:t xml:space="preserve">About you, the nominator </w:t>
      </w:r>
    </w:p>
    <w:p w:rsidR="00710FBD" w:rsidRDefault="00DF6E88">
      <w:pPr>
        <w:pStyle w:val="Style1"/>
        <w:numPr>
          <w:ilvl w:val="1"/>
          <w:numId w:val="3"/>
        </w:numPr>
        <w:spacing w:after="50"/>
        <w:ind w:hanging="720"/>
      </w:pPr>
      <w:r>
        <w:t>Name and contact information.</w:t>
      </w:r>
    </w:p>
    <w:p w:rsidR="00710FBD" w:rsidRDefault="00DF6E88">
      <w:pPr>
        <w:pStyle w:val="Style1"/>
        <w:numPr>
          <w:ilvl w:val="1"/>
          <w:numId w:val="3"/>
        </w:numPr>
        <w:spacing w:after="50"/>
        <w:ind w:hanging="720"/>
      </w:pPr>
      <w:r>
        <w:t>Your affiliation with the nominee (e.g., client, co-worker, friend).</w:t>
      </w:r>
    </w:p>
    <w:p w:rsidR="00710FBD" w:rsidRDefault="00710FBD">
      <w:pPr>
        <w:pStyle w:val="Style1"/>
        <w:spacing w:after="50"/>
      </w:pPr>
    </w:p>
    <w:p w:rsidR="00710FBD" w:rsidRDefault="00DF6E88">
      <w:pPr>
        <w:pStyle w:val="Style1"/>
        <w:numPr>
          <w:ilvl w:val="0"/>
          <w:numId w:val="3"/>
        </w:numPr>
        <w:spacing w:after="50"/>
        <w:ind w:hanging="720"/>
      </w:pPr>
      <w:r>
        <w:t>Any other information about the nominee or the trademark, brand, or copyright that may be helpful for us to consider.</w:t>
      </w:r>
    </w:p>
    <w:sectPr w:rsidR="00710F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BD" w:rsidRDefault="00DF6E88">
      <w:r>
        <w:separator/>
      </w:r>
    </w:p>
  </w:endnote>
  <w:endnote w:type="continuationSeparator" w:id="0">
    <w:p w:rsidR="00710FBD" w:rsidRDefault="00DF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71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DF6E88">
    <w:pPr>
      <w:pStyle w:val="Footer"/>
      <w:jc w:val="center"/>
    </w:pPr>
    <w:r>
      <w:rPr>
        <w:rStyle w:val="PageNumber"/>
      </w:rPr>
      <w:fldChar w:fldCharType="begin"/>
    </w:r>
    <w:r>
      <w:rPr>
        <w:rStyle w:val="PageNumber"/>
      </w:rPr>
      <w:instrText xml:space="preserve"> PAGE </w:instrText>
    </w:r>
    <w:r>
      <w:rPr>
        <w:rStyle w:val="PageNumber"/>
      </w:rPr>
      <w:fldChar w:fldCharType="separate"/>
    </w:r>
    <w:r w:rsidR="008A2E1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71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BD" w:rsidRDefault="00DF6E88">
      <w:r>
        <w:separator/>
      </w:r>
    </w:p>
  </w:footnote>
  <w:footnote w:type="continuationSeparator" w:id="0">
    <w:p w:rsidR="00710FBD" w:rsidRDefault="00DF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71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71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BD" w:rsidRDefault="0071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CA8C0E"/>
    <w:multiLevelType w:val="hybridMultilevel"/>
    <w:tmpl w:val="23B3F0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D54DA6"/>
    <w:multiLevelType w:val="hybridMultilevel"/>
    <w:tmpl w:val="3D8E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91D83"/>
    <w:multiLevelType w:val="hybridMultilevel"/>
    <w:tmpl w:val="7690E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6840E3"/>
    <w:multiLevelType w:val="hybridMultilevel"/>
    <w:tmpl w:val="E6A0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5247C"/>
    <w:multiLevelType w:val="hybridMultilevel"/>
    <w:tmpl w:val="F932A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207CB"/>
    <w:multiLevelType w:val="hybridMultilevel"/>
    <w:tmpl w:val="39DC1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BD"/>
    <w:rsid w:val="00710FBD"/>
    <w:rsid w:val="008A2E1F"/>
    <w:rsid w:val="00D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152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Style1">
    <w:name w:val="Style1"/>
    <w:pPr>
      <w:widowControl w:val="0"/>
      <w:autoSpaceDE w:val="0"/>
      <w:autoSpaceDN w:val="0"/>
      <w:adjustRightInd w:val="0"/>
    </w:pPr>
    <w:rPr>
      <w:color w:val="000000"/>
      <w:sz w:val="24"/>
      <w:szCs w:val="24"/>
    </w:rPr>
  </w:style>
  <w:style w:type="paragraph" w:customStyle="1" w:styleId="Style2">
    <w:name w:val="Style2"/>
    <w:basedOn w:val="Style1"/>
    <w:next w:val="Style1"/>
    <w:pPr>
      <w:spacing w:line="276" w:lineRule="atLeast"/>
    </w:pPr>
    <w:rPr>
      <w:color w:val="auto"/>
    </w:rPr>
  </w:style>
  <w:style w:type="paragraph" w:customStyle="1" w:styleId="Style3">
    <w:name w:val="Style3"/>
    <w:basedOn w:val="Style1"/>
    <w:next w:val="Style1"/>
    <w:rPr>
      <w:color w:val="auto"/>
    </w:rPr>
  </w:style>
  <w:style w:type="paragraph" w:customStyle="1" w:styleId="Style4">
    <w:name w:val="Style4"/>
    <w:basedOn w:val="Style1"/>
    <w:next w:val="Style1"/>
    <w:rPr>
      <w:color w:val="auto"/>
    </w:rPr>
  </w:style>
  <w:style w:type="character" w:styleId="Hyperlink">
    <w:name w:val="Hyperlink"/>
    <w:rPr>
      <w:rFonts w:cs="Times New Roman"/>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paragraph" w:customStyle="1" w:styleId="Default">
    <w:name w:val="Default"/>
    <w:rsid w:val="00DF6E8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y@austin-ipl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1394</Characters>
  <Application>Microsoft Office Word</Application>
  <DocSecurity>0</DocSecurity>
  <Lines>55</Lines>
  <Paragraphs>62</Paragraphs>
  <ScaleCrop>false</ScaleCrop>
  <LinksUpToDate>false</LinksUpToDate>
  <CharactersWithSpaces>1574</CharactersWithSpaces>
  <SharedDoc>false</SharedDoc>
  <HLinks>
    <vt:vector size="6" baseType="variant">
      <vt:variant>
        <vt:i4>5242978</vt:i4>
      </vt:variant>
      <vt:variant>
        <vt:i4>0</vt:i4>
      </vt:variant>
      <vt:variant>
        <vt:i4>0</vt:i4>
      </vt:variant>
      <vt:variant>
        <vt:i4>5</vt:i4>
      </vt:variant>
      <vt:variant>
        <vt:lpwstr>mailto:ioy@austin%1eipla.org</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2016-08-23T23:15:00Z</dcterms:created>
  <dcterms:modified xsi:type="dcterms:W3CDTF">2017-09-27T13:37:00Z</dcterms:modified>
  <cp:category/>
  <cp:contentStatus/>
  <cp:version>1</cp:version>
</cp:coreProperties>
</file>